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54A0B66B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</w:t>
      </w:r>
      <w:r w:rsidR="006E636A">
        <w:rPr>
          <w:rFonts w:cs="Arial"/>
          <w:b/>
          <w:bCs/>
          <w:kern w:val="32"/>
        </w:rPr>
        <w:t>4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004084B8" w14:textId="491597E8" w:rsidR="00B04403" w:rsidRPr="008D344C" w:rsidRDefault="00B04403" w:rsidP="00B04403">
      <w:pPr>
        <w:pStyle w:val="Tekstpodstawowy"/>
        <w:rPr>
          <w:rFonts w:ascii="Arial" w:hAnsi="Arial" w:cs="Arial"/>
          <w:sz w:val="22"/>
          <w:szCs w:val="22"/>
        </w:rPr>
      </w:pPr>
      <w:r w:rsidRPr="008D344C">
        <w:rPr>
          <w:rFonts w:ascii="Arial" w:hAnsi="Arial" w:cs="Arial"/>
          <w:sz w:val="22"/>
          <w:szCs w:val="22"/>
        </w:rPr>
        <w:t>„</w:t>
      </w:r>
      <w:r w:rsidR="00851980" w:rsidRPr="00851980">
        <w:rPr>
          <w:rFonts w:ascii="Arial" w:hAnsi="Arial" w:cs="Arial"/>
          <w:sz w:val="22"/>
          <w:szCs w:val="22"/>
        </w:rPr>
        <w:t>Rozszerzenie sieci geodezyjnej obiektów ZEW Wrocław – zabudowa dwóch reperów głębinowych i dwóch reperów wierconych</w:t>
      </w:r>
      <w:r w:rsidRPr="008D344C">
        <w:rPr>
          <w:rFonts w:ascii="Arial" w:hAnsi="Arial" w:cs="Arial"/>
          <w:sz w:val="22"/>
          <w:szCs w:val="22"/>
        </w:rPr>
        <w:t>”</w:t>
      </w:r>
    </w:p>
    <w:p w14:paraId="5626AEF5" w14:textId="77777777" w:rsidR="00E47396" w:rsidRPr="00E47396" w:rsidRDefault="00E47396" w:rsidP="00E47396">
      <w:pPr>
        <w:jc w:val="center"/>
        <w:rPr>
          <w:rFonts w:cs="Arial"/>
          <w:b/>
        </w:rPr>
      </w:pPr>
    </w:p>
    <w:p w14:paraId="4D1E1451" w14:textId="77777777" w:rsidR="00B04403" w:rsidRDefault="00B04403" w:rsidP="005F6AB7">
      <w:pPr>
        <w:jc w:val="both"/>
        <w:rPr>
          <w:rFonts w:cs="Arial"/>
          <w:b/>
        </w:rPr>
      </w:pPr>
    </w:p>
    <w:p w14:paraId="1EF5BE50" w14:textId="77777777" w:rsidR="00B04403" w:rsidRDefault="00B04403" w:rsidP="00B04403">
      <w:pPr>
        <w:jc w:val="both"/>
        <w:rPr>
          <w:rFonts w:cs="Arial"/>
          <w:b/>
        </w:rPr>
      </w:pPr>
      <w:r>
        <w:rPr>
          <w:rFonts w:cs="Arial"/>
          <w:b/>
        </w:rPr>
        <w:t xml:space="preserve">Prace geodezyjne: osoba </w:t>
      </w:r>
      <w:r w:rsidRPr="00B04403">
        <w:rPr>
          <w:rFonts w:cs="Arial"/>
          <w:b/>
        </w:rPr>
        <w:t xml:space="preserve"> z uprawnieniami i doświadczeniem zawodowym w dziedzinie geodezji na obiektach hydrotechnicznych</w:t>
      </w:r>
      <w:r>
        <w:rPr>
          <w:rFonts w:cs="Arial"/>
          <w:b/>
        </w:rPr>
        <w:t>.</w:t>
      </w:r>
    </w:p>
    <w:p w14:paraId="59446544" w14:textId="410F0D35" w:rsidR="00E47E70" w:rsidRDefault="00E47E70" w:rsidP="00E47E70">
      <w:pPr>
        <w:jc w:val="both"/>
        <w:rPr>
          <w:rFonts w:cs="Arial"/>
          <w:b/>
        </w:rPr>
      </w:pPr>
    </w:p>
    <w:p w14:paraId="3D102C93" w14:textId="5916C304" w:rsidR="00FE0ED0" w:rsidRPr="00FE0ED0" w:rsidRDefault="00FE0ED0" w:rsidP="00E47E70">
      <w:pPr>
        <w:jc w:val="both"/>
        <w:rPr>
          <w:rFonts w:cs="Arial"/>
          <w:b/>
        </w:rPr>
      </w:pPr>
      <w:r w:rsidRPr="00FE0ED0">
        <w:rPr>
          <w:rFonts w:cs="Arial"/>
          <w:b/>
        </w:rPr>
        <w:t xml:space="preserve">-  O Ś W I A D C Z A M </w:t>
      </w:r>
      <w:r w:rsidRPr="005F6AB7">
        <w:rPr>
          <w:rFonts w:cs="Arial"/>
          <w:bCs/>
        </w:rPr>
        <w:t>,</w:t>
      </w:r>
      <w:r w:rsidRPr="00FE0ED0">
        <w:rPr>
          <w:rFonts w:cs="Arial"/>
          <w:b/>
        </w:rPr>
        <w:t xml:space="preserve">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63AF0EF1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  <w:r w:rsidRPr="00FE0ED0">
        <w:rPr>
          <w:rFonts w:cs="Arial"/>
          <w:b/>
        </w:rPr>
        <w:t>do wykazu należy załączyć</w:t>
      </w:r>
      <w:r w:rsidRPr="00FE0ED0">
        <w:rPr>
          <w:rFonts w:cs="Arial"/>
          <w:i/>
        </w:rPr>
        <w:t xml:space="preserve"> kserokopie uprawnień.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E2C5B" w14:textId="77777777" w:rsidR="00E37460" w:rsidRDefault="00E37460" w:rsidP="001C0310">
      <w:r>
        <w:separator/>
      </w:r>
    </w:p>
  </w:endnote>
  <w:endnote w:type="continuationSeparator" w:id="0">
    <w:p w14:paraId="7EC264D8" w14:textId="77777777" w:rsidR="00E37460" w:rsidRDefault="00E3746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D198D" w14:textId="77777777" w:rsidR="00E37460" w:rsidRDefault="00E37460" w:rsidP="001C0310">
      <w:r>
        <w:separator/>
      </w:r>
    </w:p>
  </w:footnote>
  <w:footnote w:type="continuationSeparator" w:id="0">
    <w:p w14:paraId="6062F2CA" w14:textId="77777777" w:rsidR="00E37460" w:rsidRDefault="00E37460" w:rsidP="001C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30A1D"/>
    <w:multiLevelType w:val="hybridMultilevel"/>
    <w:tmpl w:val="5FA815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14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11B97"/>
    <w:rsid w:val="00021D8D"/>
    <w:rsid w:val="00023C3B"/>
    <w:rsid w:val="001C0310"/>
    <w:rsid w:val="001C24E2"/>
    <w:rsid w:val="001D6B6D"/>
    <w:rsid w:val="00223D8C"/>
    <w:rsid w:val="00243F64"/>
    <w:rsid w:val="002B3B78"/>
    <w:rsid w:val="002B4F42"/>
    <w:rsid w:val="00421B7F"/>
    <w:rsid w:val="005068F2"/>
    <w:rsid w:val="00554ABB"/>
    <w:rsid w:val="005D604D"/>
    <w:rsid w:val="005F6AB7"/>
    <w:rsid w:val="00657F40"/>
    <w:rsid w:val="006E636A"/>
    <w:rsid w:val="00775BD7"/>
    <w:rsid w:val="00784B7D"/>
    <w:rsid w:val="007D7369"/>
    <w:rsid w:val="00847E90"/>
    <w:rsid w:val="00851980"/>
    <w:rsid w:val="008E5EEC"/>
    <w:rsid w:val="009574F2"/>
    <w:rsid w:val="009D4193"/>
    <w:rsid w:val="009F442C"/>
    <w:rsid w:val="00A971E7"/>
    <w:rsid w:val="00B04403"/>
    <w:rsid w:val="00B3435C"/>
    <w:rsid w:val="00E37460"/>
    <w:rsid w:val="00E47396"/>
    <w:rsid w:val="00E47E70"/>
    <w:rsid w:val="00E60572"/>
    <w:rsid w:val="00E74E5B"/>
    <w:rsid w:val="00E861A3"/>
    <w:rsid w:val="00EB33EA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04403"/>
    <w:pPr>
      <w:autoSpaceDE w:val="0"/>
      <w:autoSpaceDN w:val="0"/>
      <w:jc w:val="center"/>
    </w:pPr>
    <w:rPr>
      <w:rFonts w:ascii="Times New Roman" w:hAnsi="Times New Roman"/>
      <w:b/>
      <w:sz w:val="3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04403"/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c17f6f-d534-48ba-a934-16fd1cfd1f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CBF9E531283B419602DA4071DA1F92" ma:contentTypeVersion="11" ma:contentTypeDescription="Utwórz nowy dokument." ma:contentTypeScope="" ma:versionID="b97634bea099741b695a1b06ca0e2e6f">
  <xsd:schema xmlns:xsd="http://www.w3.org/2001/XMLSchema" xmlns:xs="http://www.w3.org/2001/XMLSchema" xmlns:p="http://schemas.microsoft.com/office/2006/metadata/properties" xmlns:ns3="96c17f6f-d534-48ba-a934-16fd1cfd1f2e" targetNamespace="http://schemas.microsoft.com/office/2006/metadata/properties" ma:root="true" ma:fieldsID="207414c043ed033d546fbfb4ce13421e" ns3:_="">
    <xsd:import namespace="96c17f6f-d534-48ba-a934-16fd1cfd1f2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7f6f-d534-48ba-a934-16fd1cfd1f2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F090E5-3825-4FC3-B15C-7C935920A7BA}">
  <ds:schemaRefs>
    <ds:schemaRef ds:uri="http://schemas.microsoft.com/office/2006/metadata/properties"/>
    <ds:schemaRef ds:uri="http://purl.org/dc/dcmitype/"/>
    <ds:schemaRef ds:uri="http://purl.org/dc/elements/1.1/"/>
    <ds:schemaRef ds:uri="96c17f6f-d534-48ba-a934-16fd1cfd1f2e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B154B8-EA97-4B9E-A5CB-3846F0FB7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92614-52AD-4E64-88EF-178438E6C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7f6f-d534-48ba-a934-16fd1cfd1f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2</cp:revision>
  <dcterms:created xsi:type="dcterms:W3CDTF">2026-01-28T12:28:00Z</dcterms:created>
  <dcterms:modified xsi:type="dcterms:W3CDTF">2026-01-28T12:28:00Z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0x0101007ECBF9E531283B419602DA4071DA1F92</vt:lpwstr>
  </property>
</Properties>
</file>